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 xml:space="preserve">                                                                                                                                     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График проведения обучающих мероприятий по программе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«Азбука здорового сердца» в СОШ г. Пенза,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сентябрь – декабрь 2023г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6"/>
        <w:gridCol w:w="1692"/>
        <w:gridCol w:w="7083"/>
      </w:tblGrid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/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Дата,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время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проведения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4"/>
                <w:lang w:val="ru-RU" w:eastAsia="en-US" w:bidi="ar-SA"/>
              </w:rPr>
              <w:t>Место проведения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12.09.2023г.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№37»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Минская, 6-а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19.09.2023г.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51» г. Пензы,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Крупской, 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26.09.2023г.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№52»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проспект Победы, 109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03.10.2023г.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«Гимназия № 53» г. Пензы,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Попова, 14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10.10.2023г.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60»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Ростовская, 58А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17.10.2023г.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57 имени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В.Х. Хохякова»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пр.  Строителей, 46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24.10.2023г.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средняя общеобразовательная школа №58 г. Пензы имени Георга Васильевича Мясников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Ворошилова, 9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31.10.2023г.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средняя общеобразовательная школа №59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Вадинская 9А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07.11.2023г.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75/62″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Пензы»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Тепличная, 18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14.11.2023г.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63»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 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Онежская 11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21.11.2023г.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64»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Бородина, д.16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28.11.2023г.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№65/23»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улица Воронова 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05.12.2023г.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66»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Медицинская, 1А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12.12.2023г.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67»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Лядова, 14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7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169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19.12.2023г</w:t>
            </w:r>
          </w:p>
        </w:tc>
        <w:tc>
          <w:tcPr>
            <w:tcW w:w="7083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с углубленным изучением информатики № 68»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проспект  Строителей, 140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4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График проведения обучающих мероприятий по программе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«Первая помощь – спасенная жизнь!» в СОШ г. Пенза,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сентябрь – декабрь 2023г.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96"/>
        <w:gridCol w:w="1482"/>
        <w:gridCol w:w="3884"/>
        <w:gridCol w:w="3508"/>
      </w:tblGrid>
      <w:tr>
        <w:trPr>
          <w:trHeight w:val="882" w:hRule="atLeast"/>
        </w:trPr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Дата, время  проведения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 проведения</w:t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Ф.И.О. директора образовательного учреждения, телефон</w:t>
            </w:r>
          </w:p>
        </w:tc>
      </w:tr>
      <w:tr>
        <w:trPr>
          <w:trHeight w:val="1416" w:hRule="atLeast"/>
        </w:trPr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15.09.2023г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40»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Хользунова, 27/30</w:t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Бугреева Ольга Николаевна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56-17-38</w:t>
            </w:r>
          </w:p>
        </w:tc>
      </w:tr>
      <w:tr>
        <w:trPr>
          <w:trHeight w:val="991" w:hRule="atLeast"/>
        </w:trPr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9.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29.09.2023г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41»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Проходная, 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Сайфетдинова Раиса Тагировна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90-11-70</w:t>
            </w:r>
          </w:p>
        </w:tc>
      </w:tr>
      <w:tr>
        <w:trPr/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13.10.2023г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№43»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Парковая, 2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Канарейкин Сергей Игоревич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66-03-99</w:t>
            </w:r>
          </w:p>
        </w:tc>
      </w:tr>
      <w:tr>
        <w:trPr/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11.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27.10.2023г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«Гимназия №44»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Московская, 115</w:t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Кистанов Александр Васильевич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52-31-26</w:t>
            </w:r>
          </w:p>
        </w:tc>
      </w:tr>
      <w:tr>
        <w:trPr/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12.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10.11.2023г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«Кадетская школа №46 г. Пензы. Пензенский казачий генерала Слепцова кадетский корпус»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Российская, д.53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И.о. директора Рахманова Вера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тел.314030</w:t>
            </w:r>
          </w:p>
        </w:tc>
      </w:tr>
      <w:tr>
        <w:trPr/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13.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24.11.2023г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47»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Пролетарская 26а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Кубынина Елена Сергеевна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94-56-03, 94-74-30</w:t>
            </w:r>
          </w:p>
        </w:tc>
      </w:tr>
      <w:tr>
        <w:trPr/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14.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08.12.2023г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49» г. Пензы имени 354-й Калинковичской ордена Ленина, Краснознамённой, ордена Суворова стрелковой дивизии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Кирова, 55 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Паюк Алексей Владимирович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52-43-64, 52-16-32</w:t>
            </w:r>
          </w:p>
        </w:tc>
      </w:tr>
      <w:tr>
        <w:trPr/>
        <w:tc>
          <w:tcPr>
            <w:tcW w:w="696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</w:t>
            </w:r>
          </w:p>
        </w:tc>
        <w:tc>
          <w:tcPr>
            <w:tcW w:w="14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22.12.2025г</w:t>
            </w:r>
          </w:p>
        </w:tc>
        <w:tc>
          <w:tcPr>
            <w:tcW w:w="3884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МБОУ «Средняя общеобразовательная школа № 50»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ул. Докучаева, 20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50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Жарко Юлия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тел. 49-66-05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Приложение №5</w:t>
      </w:r>
    </w:p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График проведения обучающих мероприятий по программам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«Как взрослеют мальчики» и «Между нами девочками»  в СОШ 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cs="Times New Roman" w:ascii="Times New Roman" w:hAnsi="Times New Roman"/>
          <w:b/>
          <w:sz w:val="28"/>
          <w:szCs w:val="28"/>
        </w:rPr>
        <w:t>г. Пенза,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сентябрь – декабрь 2023г</w:t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tbl>
      <w:tblPr>
        <w:tblStyle w:val="a4"/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88"/>
        <w:gridCol w:w="1755"/>
        <w:gridCol w:w="4440"/>
        <w:gridCol w:w="2587"/>
      </w:tblGrid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№№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п/п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Дата, время  проведения</w:t>
            </w:r>
          </w:p>
        </w:tc>
        <w:tc>
          <w:tcPr>
            <w:tcW w:w="444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Место проведения</w:t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Ф.И.О. директора образовательного учреждения, телефон</w:t>
            </w:r>
          </w:p>
        </w:tc>
      </w:tr>
      <w:tr>
        <w:trPr>
          <w:trHeight w:val="1223" w:hRule="atLeast"/>
        </w:trPr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22. 09.2023г</w:t>
            </w:r>
          </w:p>
        </w:tc>
        <w:tc>
          <w:tcPr>
            <w:tcW w:w="4440" w:type="dxa"/>
            <w:tcBorders/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МБОУ  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«Средняя общеобразовательная школа № 77 г. Пензы»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ул.Антонова, 27А</w:t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Шумилина Нелли Константиновна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69-78-24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2.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06.10.09..2023г</w:t>
            </w:r>
          </w:p>
        </w:tc>
        <w:tc>
          <w:tcPr>
            <w:tcW w:w="4440" w:type="dxa"/>
            <w:tcBorders/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«Общеобразовательная школа – интернат среднего общего образования № 1»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Проспект Победы, д. 25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Майская Елена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42-57-30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3.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20.10.2023г</w:t>
            </w:r>
          </w:p>
        </w:tc>
        <w:tc>
          <w:tcPr>
            <w:tcW w:w="4440" w:type="dxa"/>
            <w:tcBorders/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«Гимназия во имя святителя Иннокентия Пензенского» г. Пензы</w:t>
            </w:r>
          </w:p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000000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улица Кулибина, 10б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Петросова Елена Витальевна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49-84-01, 49-84-09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4.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03.11.2023г</w:t>
            </w:r>
          </w:p>
        </w:tc>
        <w:tc>
          <w:tcPr>
            <w:tcW w:w="4440" w:type="dxa"/>
            <w:tcBorders/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«Гимназия «САН»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Рахманинова, 21а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Мокшанцева Елена Владимировна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95-37-39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5.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17.11..2023г</w:t>
            </w:r>
          </w:p>
        </w:tc>
        <w:tc>
          <w:tcPr>
            <w:tcW w:w="4440" w:type="dxa"/>
            <w:tcBorders/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многопрофильная гимназия № 4 «Ступени» города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лица Володарского, дом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Вишненкова Валерия Валерьевна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56-23-75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6.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01.12.2023г</w:t>
            </w:r>
          </w:p>
        </w:tc>
        <w:tc>
          <w:tcPr>
            <w:tcW w:w="4440" w:type="dxa"/>
            <w:tcBorders/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«Классическая гимназия № 1 им. В.Г. Белинского»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 Красная, 54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Т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ер-Аракелян Этери Кареновна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66-09-10</w:t>
            </w:r>
          </w:p>
        </w:tc>
      </w:tr>
      <w:tr>
        <w:trPr/>
        <w:tc>
          <w:tcPr>
            <w:tcW w:w="788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7.</w:t>
            </w:r>
          </w:p>
        </w:tc>
        <w:tc>
          <w:tcPr>
            <w:tcW w:w="1755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15.12.2023г</w:t>
            </w:r>
          </w:p>
        </w:tc>
        <w:tc>
          <w:tcPr>
            <w:tcW w:w="4440" w:type="dxa"/>
            <w:tcBorders/>
          </w:tcPr>
          <w:p>
            <w:pPr>
              <w:pStyle w:val="1"/>
              <w:widowControl w:val="false"/>
              <w:suppressAutoHyphens w:val="true"/>
              <w:spacing w:lineRule="auto" w:line="240" w:before="0" w:after="0"/>
              <w:jc w:val="left"/>
              <w:textAlignment w:val="baseline"/>
              <w:rPr>
                <w:rFonts w:ascii="Times New Roman" w:hAnsi="Times New Roman" w:eastAsia="Times New Roman" w:cs="Times New Roman"/>
                <w:bCs/>
                <w:color w:val="auto"/>
                <w:spacing w:val="-10"/>
                <w:kern w:val="2"/>
                <w:sz w:val="24"/>
                <w:szCs w:val="24"/>
                <w:lang w:eastAsia="ru-RU"/>
              </w:rPr>
            </w:pP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 xml:space="preserve"> </w:t>
            </w:r>
            <w:r>
              <w:rPr>
                <w:rFonts w:cs="Times New Roman" w:ascii="Times New Roman" w:hAnsi="Times New Roman"/>
                <w:color w:val="auto"/>
                <w:kern w:val="0"/>
                <w:sz w:val="24"/>
                <w:szCs w:val="24"/>
                <w:lang w:val="ru-RU" w:eastAsia="en-US" w:bidi="ar-SA"/>
              </w:rPr>
              <w:t>МБОУ</w:t>
            </w:r>
            <w:r>
              <w:rPr>
                <w:rFonts w:eastAsia="Times New Roman" w:cs="Times New Roman" w:ascii="Times New Roman" w:hAnsi="Times New Roman"/>
                <w:bCs/>
                <w:color w:val="auto"/>
                <w:spacing w:val="-10"/>
                <w:kern w:val="2"/>
                <w:sz w:val="24"/>
                <w:szCs w:val="24"/>
                <w:lang w:val="ru-RU" w:eastAsia="ru-RU" w:bidi="ar-SA"/>
              </w:rPr>
              <w:t xml:space="preserve"> «Лицей современных технологий управления № 2» г. Пензы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ул.Бакунина, 115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587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shd w:fill="F7F7F7" w:val="clear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    </w:t>
            </w: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Попкова Татьяна Николаевна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shd w:fill="F7F7F7" w:val="clear"/>
                <w:lang w:val="ru-RU" w:eastAsia="en-US" w:bidi="ar-SA"/>
              </w:rPr>
              <w:t>54-20-44</w:t>
            </w:r>
          </w:p>
        </w:tc>
      </w:tr>
    </w:tbl>
    <w:p>
      <w:pPr>
        <w:pStyle w:val="Normal"/>
        <w:spacing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before="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headerReference w:type="default" r:id="rId2"/>
      <w:type w:val="nextPage"/>
      <w:pgSz w:w="11906" w:h="16838"/>
      <w:pgMar w:left="1701" w:right="850" w:gutter="0" w:header="0" w:top="677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Cambria">
    <w:charset w:val="cc"/>
    <w:family w:val="roman"/>
    <w:pitch w:val="variable"/>
  </w:font>
  <w:font w:name="Segoe U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3"/>
      <w:rPr/>
    </w:pPr>
    <w:r>
      <w:rPr/>
    </w:r>
  </w:p>
  <w:p>
    <w:pPr>
      <w:pStyle w:val="Style23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12cf9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1">
    <w:name w:val="Heading 1"/>
    <w:basedOn w:val="Normal"/>
    <w:next w:val="Normal"/>
    <w:link w:val="11"/>
    <w:uiPriority w:val="9"/>
    <w:qFormat/>
    <w:rsid w:val="00201dc5"/>
    <w:pPr>
      <w:keepNext w:val="true"/>
      <w:keepLines/>
      <w:spacing w:before="240" w:after="0"/>
      <w:outlineLvl w:val="0"/>
    </w:pPr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3d68a8"/>
    <w:pPr>
      <w:keepNext w:val="true"/>
      <w:keepLines/>
      <w:spacing w:before="40" w:after="0"/>
      <w:outlineLvl w:val="3"/>
    </w:pPr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Верхний колонтитул Знак"/>
    <w:basedOn w:val="DefaultParagraphFont"/>
    <w:uiPriority w:val="99"/>
    <w:qFormat/>
    <w:rsid w:val="005244c0"/>
    <w:rPr/>
  </w:style>
  <w:style w:type="character" w:styleId="Style13" w:customStyle="1">
    <w:name w:val="Нижний колонтитул Знак"/>
    <w:basedOn w:val="DefaultParagraphFont"/>
    <w:uiPriority w:val="99"/>
    <w:qFormat/>
    <w:rsid w:val="005244c0"/>
    <w:rPr/>
  </w:style>
  <w:style w:type="character" w:styleId="11" w:customStyle="1">
    <w:name w:val="Заголовок 1 Знак"/>
    <w:basedOn w:val="DefaultParagraphFont"/>
    <w:uiPriority w:val="9"/>
    <w:qFormat/>
    <w:rsid w:val="00201dc5"/>
    <w:rPr>
      <w:rFonts w:ascii="Cambria" w:hAnsi="Cambria" w:eastAsia="" w:cs="" w:asciiTheme="majorHAnsi" w:cstheme="majorBidi" w:eastAsiaTheme="majorEastAsia" w:hAnsiTheme="majorHAnsi"/>
      <w:color w:val="365F91" w:themeColor="accent1" w:themeShade="bf"/>
      <w:sz w:val="32"/>
      <w:szCs w:val="32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4d7242"/>
    <w:rPr>
      <w:sz w:val="16"/>
      <w:szCs w:val="16"/>
    </w:rPr>
  </w:style>
  <w:style w:type="character" w:styleId="Style14" w:customStyle="1">
    <w:name w:val="Текст примечания Знак"/>
    <w:basedOn w:val="DefaultParagraphFont"/>
    <w:link w:val="Annotationtext"/>
    <w:uiPriority w:val="99"/>
    <w:semiHidden/>
    <w:qFormat/>
    <w:rsid w:val="004d7242"/>
    <w:rPr>
      <w:sz w:val="20"/>
      <w:szCs w:val="20"/>
    </w:rPr>
  </w:style>
  <w:style w:type="character" w:styleId="Style15" w:customStyle="1">
    <w:name w:val="Тема примечания Знак"/>
    <w:basedOn w:val="Style14"/>
    <w:link w:val="Annotationsubject"/>
    <w:uiPriority w:val="99"/>
    <w:semiHidden/>
    <w:qFormat/>
    <w:rsid w:val="004d7242"/>
    <w:rPr>
      <w:b/>
      <w:bCs/>
      <w:sz w:val="20"/>
      <w:szCs w:val="20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4d7242"/>
    <w:rPr>
      <w:rFonts w:ascii="Segoe UI" w:hAnsi="Segoe UI" w:cs="Segoe UI"/>
      <w:sz w:val="18"/>
      <w:szCs w:val="18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3d68a8"/>
    <w:rPr>
      <w:rFonts w:ascii="Cambria" w:hAnsi="Cambria" w:eastAsia="" w:cs="" w:asciiTheme="majorHAnsi" w:cstheme="majorBidi" w:eastAsiaTheme="majorEastAsia" w:hAnsiTheme="majorHAnsi"/>
      <w:i/>
      <w:iCs/>
      <w:color w:val="365F91" w:themeColor="accent1" w:themeShade="bf"/>
    </w:rPr>
  </w:style>
  <w:style w:type="paragraph" w:styleId="Style17">
    <w:name w:val="Заголовок"/>
    <w:basedOn w:val="Normal"/>
    <w:next w:val="Style18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Style18">
    <w:name w:val="Body Text"/>
    <w:basedOn w:val="Normal"/>
    <w:pPr>
      <w:spacing w:lineRule="auto" w:line="276" w:before="0" w:after="140"/>
    </w:pPr>
    <w:rPr/>
  </w:style>
  <w:style w:type="paragraph" w:styleId="Style19">
    <w:name w:val="List"/>
    <w:basedOn w:val="Style18"/>
    <w:pPr/>
    <w:rPr>
      <w:rFonts w:cs="Lucida Sans"/>
    </w:rPr>
  </w:style>
  <w:style w:type="paragraph" w:styleId="Style20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Lucida Sans"/>
    </w:rPr>
  </w:style>
  <w:style w:type="paragraph" w:styleId="NormalWeb">
    <w:name w:val="Normal (Web)"/>
    <w:basedOn w:val="Normal"/>
    <w:uiPriority w:val="99"/>
    <w:semiHidden/>
    <w:unhideWhenUsed/>
    <w:qFormat/>
    <w:rsid w:val="005f6a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Style22">
    <w:name w:val="Колонтитул"/>
    <w:basedOn w:val="Normal"/>
    <w:qFormat/>
    <w:pPr/>
    <w:rPr/>
  </w:style>
  <w:style w:type="paragraph" w:styleId="Style23">
    <w:name w:val="Header"/>
    <w:basedOn w:val="Normal"/>
    <w:link w:val="Style12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4">
    <w:name w:val="Footer"/>
    <w:basedOn w:val="Normal"/>
    <w:link w:val="Style13"/>
    <w:uiPriority w:val="99"/>
    <w:unhideWhenUsed/>
    <w:rsid w:val="005244c0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Style14"/>
    <w:uiPriority w:val="99"/>
    <w:semiHidden/>
    <w:unhideWhenUsed/>
    <w:qFormat/>
    <w:rsid w:val="004d7242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15"/>
    <w:uiPriority w:val="99"/>
    <w:semiHidden/>
    <w:unhideWhenUsed/>
    <w:qFormat/>
    <w:rsid w:val="004d7242"/>
    <w:pPr/>
    <w:rPr>
      <w:b/>
      <w:bCs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4d7242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07f33"/>
    <w:pPr>
      <w:spacing w:lineRule="auto" w:line="259" w:before="0" w:after="16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5716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5B330-B4EF-446F-AFF9-5D5DFC751D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Application>LibreOffice/7.5.5.2$Windows_X86_64 LibreOffice_project/ca8fe7424262805f223b9a2334bc7181abbcbf5e</Application>
  <AppVersion>15.0000</AppVersion>
  <Pages>4</Pages>
  <Words>569</Words>
  <Characters>3616</Characters>
  <CharactersWithSpaces>4241</CharactersWithSpaces>
  <Paragraphs>183</Paragraphs>
  <Company>SPecialiST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2023-07-24T08:53:00Z</dcterms:created>
  <dc:creator>Promo</dc:creator>
  <dc:description/>
  <dc:language>ru-RU</dc:language>
  <cp:lastModifiedBy/>
  <cp:lastPrinted>2022-11-29T05:31:00Z</cp:lastPrinted>
  <dcterms:modified xsi:type="dcterms:W3CDTF">2023-09-12T13:30:29Z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